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954A">
      <w:pPr>
        <w:spacing w:line="40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 xml:space="preserve"> 碧江区2026年农村公路修复养护工程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30"/>
          <w:szCs w:val="30"/>
        </w:rPr>
        <w:t>劳务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合作采购</w:t>
      </w:r>
      <w:r>
        <w:rPr>
          <w:rFonts w:hint="eastAsia" w:ascii="宋体" w:hAnsi="宋体" w:cs="宋体"/>
          <w:b/>
          <w:bCs/>
          <w:sz w:val="30"/>
          <w:szCs w:val="30"/>
        </w:rPr>
        <w:t>公告</w:t>
      </w:r>
    </w:p>
    <w:p w14:paraId="23A9F7A2">
      <w:pPr>
        <w:pStyle w:val="2"/>
        <w:rPr>
          <w:rFonts w:hint="eastAsia"/>
        </w:rPr>
      </w:pPr>
    </w:p>
    <w:p w14:paraId="4EA4C2AD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因工程需要，</w:t>
      </w:r>
      <w:r>
        <w:rPr>
          <w:rFonts w:ascii="宋体" w:hAnsi="宋体"/>
          <w:kern w:val="0"/>
          <w:sz w:val="24"/>
        </w:rPr>
        <w:t>现对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碧江区2026年农村公路修复养护工程项目</w:t>
      </w:r>
      <w:r>
        <w:rPr>
          <w:rFonts w:hint="eastAsia" w:ascii="宋体" w:hAnsi="宋体"/>
          <w:kern w:val="0"/>
          <w:sz w:val="24"/>
        </w:rPr>
        <w:t>劳务</w:t>
      </w:r>
      <w:r>
        <w:rPr>
          <w:rFonts w:hint="eastAsia" w:ascii="宋体" w:hAnsi="宋体"/>
          <w:kern w:val="0"/>
          <w:sz w:val="24"/>
          <w:lang w:eastAsia="zh-CN"/>
        </w:rPr>
        <w:t>合作采购</w:t>
      </w:r>
      <w:r>
        <w:rPr>
          <w:rFonts w:ascii="宋体" w:hAnsi="宋体"/>
          <w:kern w:val="0"/>
          <w:sz w:val="24"/>
        </w:rPr>
        <w:t>。现将有关事项公告如下：</w:t>
      </w:r>
      <w:bookmarkStart w:id="0" w:name="_GoBack"/>
      <w:bookmarkEnd w:id="0"/>
    </w:p>
    <w:p w14:paraId="34BA3B5F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一、项目概况</w:t>
      </w:r>
    </w:p>
    <w:p w14:paraId="44F4A445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（一）项目名称：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碧江区2026年农村公路修复养护工程</w:t>
      </w:r>
      <w:r>
        <w:rPr>
          <w:rFonts w:hint="eastAsia" w:ascii="宋体" w:hAnsi="宋体"/>
          <w:kern w:val="0"/>
          <w:sz w:val="24"/>
          <w:u w:val="single"/>
        </w:rPr>
        <w:t>项目</w:t>
      </w:r>
      <w:r>
        <w:rPr>
          <w:rFonts w:ascii="宋体" w:hAnsi="宋体"/>
          <w:kern w:val="0"/>
          <w:sz w:val="24"/>
        </w:rPr>
        <w:t>。</w:t>
      </w:r>
    </w:p>
    <w:p w14:paraId="33FBBA13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（二）项目地点：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碧江区  </w:t>
      </w:r>
      <w:r>
        <w:rPr>
          <w:rFonts w:ascii="宋体" w:hAnsi="宋体"/>
          <w:kern w:val="0"/>
          <w:sz w:val="24"/>
        </w:rPr>
        <w:t>。</w:t>
      </w:r>
    </w:p>
    <w:p w14:paraId="400AC87D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三</w:t>
      </w:r>
      <w:r>
        <w:rPr>
          <w:rFonts w:ascii="宋体" w:hAnsi="宋体"/>
          <w:kern w:val="0"/>
          <w:sz w:val="24"/>
        </w:rPr>
        <w:t>）项目规模：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碧江区2026年农村公路修复养护工程</w:t>
      </w:r>
      <w:r>
        <w:rPr>
          <w:rFonts w:hint="eastAsia" w:ascii="宋体" w:hAnsi="宋体"/>
          <w:kern w:val="0"/>
          <w:sz w:val="24"/>
          <w:u w:val="single"/>
        </w:rPr>
        <w:t>项目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共分两个劳务标段，主要工作内容有路基防护工程、路基排水工程、涵洞工程、交安工程等</w:t>
      </w:r>
      <w:r>
        <w:rPr>
          <w:rFonts w:hint="eastAsia" w:ascii="宋体" w:hAnsi="宋体"/>
          <w:kern w:val="0"/>
          <w:sz w:val="24"/>
        </w:rPr>
        <w:t>。</w:t>
      </w:r>
    </w:p>
    <w:p w14:paraId="167114D2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四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施工工期</w:t>
      </w:r>
      <w:r>
        <w:rPr>
          <w:rFonts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6</w:t>
      </w:r>
      <w:r>
        <w:rPr>
          <w:rFonts w:hint="eastAsia" w:ascii="宋体" w:hAnsi="宋体"/>
          <w:kern w:val="0"/>
          <w:sz w:val="24"/>
          <w:u w:val="single"/>
        </w:rPr>
        <w:t>个月</w:t>
      </w:r>
      <w:r>
        <w:rPr>
          <w:rFonts w:hint="eastAsia" w:ascii="宋体" w:hAnsi="宋体"/>
          <w:kern w:val="0"/>
          <w:sz w:val="24"/>
        </w:rPr>
        <w:t>。</w:t>
      </w:r>
    </w:p>
    <w:p w14:paraId="496CAE08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五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范围</w:t>
      </w:r>
      <w:r>
        <w:rPr>
          <w:rFonts w:ascii="宋体" w:hAnsi="宋体"/>
          <w:kern w:val="0"/>
          <w:sz w:val="24"/>
        </w:rPr>
        <w:t>：本标段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ascii="宋体" w:hAnsi="宋体"/>
          <w:kern w:val="0"/>
          <w:sz w:val="24"/>
        </w:rPr>
        <w:t>文件、施工图纸、工程量清单、答疑文件所示全部内容。</w:t>
      </w:r>
    </w:p>
    <w:p w14:paraId="7A48FA95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二</w:t>
      </w:r>
      <w:r>
        <w:rPr>
          <w:rFonts w:ascii="宋体" w:hAnsi="宋体"/>
          <w:b/>
          <w:bCs/>
          <w:kern w:val="0"/>
          <w:sz w:val="24"/>
        </w:rPr>
        <w:t>、投标申请人资格要求</w:t>
      </w:r>
    </w:p>
    <w:p w14:paraId="77EDAE92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1、本次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要求投标人在人员、设备、资金等方面具有相应的施工能力，且拟投入的主要机械设备需满足本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文件第四部分评标办法规定的最低数量及规格要求</w:t>
      </w:r>
      <w:r>
        <w:rPr>
          <w:rFonts w:hint="eastAsia" w:ascii="宋体" w:hAnsi="宋体"/>
          <w:kern w:val="0"/>
          <w:sz w:val="24"/>
          <w:lang w:eastAsia="zh-CN"/>
        </w:rPr>
        <w:t>；</w:t>
      </w:r>
      <w:r>
        <w:rPr>
          <w:rFonts w:hint="eastAsia" w:ascii="宋体" w:hAnsi="宋体"/>
          <w:kern w:val="0"/>
          <w:sz w:val="24"/>
        </w:rPr>
        <w:t xml:space="preserve"> </w:t>
      </w:r>
    </w:p>
    <w:p w14:paraId="1D8248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kern w:val="0"/>
          <w:sz w:val="24"/>
          <w:lang w:eastAsia="zh-CN"/>
        </w:rPr>
      </w:pPr>
      <w:r>
        <w:rPr>
          <w:rFonts w:hint="eastAsia" w:ascii="宋体" w:hAnsi="宋体"/>
          <w:kern w:val="0"/>
          <w:sz w:val="24"/>
        </w:rPr>
        <w:t>2、项目负责人具有类似项目施工经验</w:t>
      </w:r>
      <w:r>
        <w:rPr>
          <w:rFonts w:hint="eastAsia" w:ascii="宋体" w:hAnsi="宋体"/>
          <w:kern w:val="0"/>
          <w:sz w:val="24"/>
          <w:lang w:eastAsia="zh-CN"/>
        </w:rPr>
        <w:t>；</w:t>
      </w:r>
    </w:p>
    <w:p w14:paraId="698D3F2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kern w:val="0"/>
          <w:sz w:val="24"/>
          <w:lang w:eastAsia="zh-CN"/>
        </w:rPr>
      </w:pPr>
      <w:r>
        <w:rPr>
          <w:rFonts w:hint="eastAsia" w:ascii="宋体" w:hAnsi="宋体"/>
          <w:kern w:val="0"/>
          <w:sz w:val="24"/>
        </w:rPr>
        <w:t>3、具有履行合同所必需的设备和专业技术能力：可提供承诺函</w:t>
      </w:r>
      <w:r>
        <w:rPr>
          <w:rFonts w:hint="eastAsia" w:ascii="宋体" w:hAnsi="宋体"/>
          <w:kern w:val="0"/>
          <w:sz w:val="24"/>
          <w:lang w:eastAsia="zh-CN"/>
        </w:rPr>
        <w:t>；</w:t>
      </w:r>
    </w:p>
    <w:p w14:paraId="6BD5D1BD">
      <w:pPr>
        <w:pStyle w:val="5"/>
        <w:spacing w:line="360" w:lineRule="auto"/>
        <w:ind w:firstLine="480" w:firstLineChars="20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4、为</w:t>
      </w:r>
      <w:r>
        <w:rPr>
          <w:rFonts w:hint="eastAsia"/>
          <w:color w:val="auto"/>
          <w:u w:val="single"/>
        </w:rPr>
        <w:t>贵州省公路建设养护集团有限公司一级</w:t>
      </w:r>
      <w:r>
        <w:rPr>
          <w:rFonts w:hint="eastAsia"/>
          <w:color w:val="auto"/>
          <w:u w:val="single"/>
          <w:lang w:eastAsia="zh-CN"/>
        </w:rPr>
        <w:t>（或二级）</w:t>
      </w:r>
      <w:r>
        <w:rPr>
          <w:rFonts w:hint="eastAsia"/>
          <w:color w:val="auto"/>
          <w:u w:val="single"/>
        </w:rPr>
        <w:t>劳务队伍库内劳务单位</w:t>
      </w:r>
      <w:r>
        <w:rPr>
          <w:rFonts w:hint="eastAsia"/>
          <w:color w:val="auto"/>
          <w:lang w:eastAsia="zh-CN"/>
        </w:rPr>
        <w:t>；</w:t>
      </w:r>
    </w:p>
    <w:p w14:paraId="5D16D3E9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5、本次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不接受联合体投标。</w:t>
      </w:r>
    </w:p>
    <w:p w14:paraId="5E5C6966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三</w:t>
      </w:r>
      <w:r>
        <w:rPr>
          <w:rFonts w:ascii="宋体" w:hAnsi="宋体"/>
          <w:b/>
          <w:bCs/>
          <w:kern w:val="0"/>
          <w:sz w:val="24"/>
        </w:rPr>
        <w:t>、</w:t>
      </w:r>
      <w:r>
        <w:rPr>
          <w:rFonts w:hint="eastAsia" w:ascii="宋体" w:hAnsi="宋体"/>
          <w:b/>
          <w:bCs/>
          <w:kern w:val="0"/>
          <w:sz w:val="24"/>
          <w:lang w:eastAsia="zh-CN"/>
        </w:rPr>
        <w:t>采购</w:t>
      </w:r>
      <w:r>
        <w:rPr>
          <w:rFonts w:ascii="宋体" w:hAnsi="宋体"/>
          <w:b/>
          <w:bCs/>
          <w:kern w:val="0"/>
          <w:sz w:val="24"/>
        </w:rPr>
        <w:t>文件的获取</w:t>
      </w:r>
    </w:p>
    <w:p w14:paraId="0ADCE6A4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ascii="宋体" w:hAnsi="宋体"/>
          <w:kern w:val="0"/>
          <w:sz w:val="24"/>
        </w:rPr>
        <w:t>文件发售时间及地点：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2026</w:t>
      </w:r>
      <w:r>
        <w:rPr>
          <w:rFonts w:ascii="宋体" w:hAnsi="宋体"/>
          <w:kern w:val="0"/>
          <w:sz w:val="24"/>
          <w:u w:val="single"/>
        </w:rPr>
        <w:t>年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7</w:t>
      </w:r>
      <w:r>
        <w:rPr>
          <w:rFonts w:ascii="宋体" w:hAnsi="宋体"/>
          <w:kern w:val="0"/>
          <w:sz w:val="24"/>
          <w:u w:val="single"/>
        </w:rPr>
        <w:t>月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6</w:t>
      </w:r>
      <w:r>
        <w:rPr>
          <w:rFonts w:ascii="宋体" w:hAnsi="宋体"/>
          <w:kern w:val="0"/>
          <w:sz w:val="24"/>
          <w:u w:val="single"/>
        </w:rPr>
        <w:t>日至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2026</w:t>
      </w:r>
      <w:r>
        <w:rPr>
          <w:rFonts w:ascii="宋体" w:hAnsi="宋体"/>
          <w:kern w:val="0"/>
          <w:sz w:val="24"/>
          <w:u w:val="single"/>
        </w:rPr>
        <w:t>年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7</w:t>
      </w:r>
      <w:r>
        <w:rPr>
          <w:rFonts w:ascii="宋体" w:hAnsi="宋体"/>
          <w:kern w:val="0"/>
          <w:sz w:val="24"/>
          <w:u w:val="single"/>
        </w:rPr>
        <w:t>月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9</w:t>
      </w:r>
      <w:r>
        <w:rPr>
          <w:rFonts w:ascii="宋体" w:hAnsi="宋体"/>
          <w:kern w:val="0"/>
          <w:sz w:val="24"/>
          <w:u w:val="single"/>
        </w:rPr>
        <w:t>日</w:t>
      </w:r>
      <w:r>
        <w:rPr>
          <w:rFonts w:ascii="宋体" w:hAnsi="宋体"/>
          <w:kern w:val="0"/>
          <w:sz w:val="24"/>
        </w:rPr>
        <w:t>，持</w:t>
      </w:r>
      <w:r>
        <w:rPr>
          <w:rFonts w:hint="eastAsia" w:ascii="宋体" w:hAnsi="宋体"/>
          <w:kern w:val="0"/>
          <w:sz w:val="24"/>
        </w:rPr>
        <w:t>有效的</w:t>
      </w:r>
      <w:r>
        <w:rPr>
          <w:rFonts w:ascii="宋体" w:hAnsi="宋体"/>
          <w:kern w:val="0"/>
          <w:sz w:val="24"/>
        </w:rPr>
        <w:t>营业执照</w:t>
      </w:r>
      <w:r>
        <w:rPr>
          <w:rFonts w:hint="eastAsia" w:ascii="宋体" w:hAnsi="宋体"/>
          <w:kern w:val="0"/>
          <w:sz w:val="24"/>
          <w:lang w:eastAsia="zh-CN"/>
        </w:rPr>
        <w:t>、资质证书、安全生产许可证</w:t>
      </w:r>
      <w:r>
        <w:rPr>
          <w:rFonts w:ascii="宋体" w:hAnsi="宋体"/>
          <w:kern w:val="0"/>
          <w:sz w:val="24"/>
        </w:rPr>
        <w:t>复印件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ascii="宋体" w:hAnsi="宋体"/>
          <w:kern w:val="0"/>
          <w:sz w:val="24"/>
        </w:rPr>
        <w:t>授权委托书原件在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贵州省公路建设养护集团有限公司铜仁分公司工程部 </w:t>
      </w:r>
      <w:r>
        <w:rPr>
          <w:rFonts w:hint="eastAsia" w:ascii="宋体" w:hAnsi="宋体"/>
          <w:kern w:val="0"/>
          <w:sz w:val="24"/>
          <w:u w:val="none"/>
        </w:rPr>
        <w:t>领取</w:t>
      </w:r>
      <w:r>
        <w:rPr>
          <w:rFonts w:ascii="宋体" w:hAnsi="宋体"/>
          <w:kern w:val="0"/>
          <w:sz w:val="24"/>
        </w:rPr>
        <w:t>。</w:t>
      </w:r>
    </w:p>
    <w:p w14:paraId="6C7B6C9F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</w:t>
      </w:r>
      <w:r>
        <w:rPr>
          <w:rFonts w:ascii="宋体" w:hAnsi="宋体"/>
          <w:b/>
          <w:bCs/>
          <w:kern w:val="0"/>
          <w:sz w:val="24"/>
        </w:rPr>
        <w:t>、响应文件的递交</w:t>
      </w:r>
    </w:p>
    <w:p w14:paraId="5498BF50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（一）递交响应文件的截止时间为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2026</w:t>
      </w:r>
      <w:r>
        <w:rPr>
          <w:rFonts w:ascii="宋体" w:hAnsi="宋体"/>
          <w:kern w:val="0"/>
          <w:sz w:val="24"/>
          <w:u w:val="single"/>
        </w:rPr>
        <w:t>年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7</w:t>
      </w:r>
      <w:r>
        <w:rPr>
          <w:rFonts w:ascii="宋体" w:hAnsi="宋体"/>
          <w:kern w:val="0"/>
          <w:sz w:val="24"/>
          <w:u w:val="single"/>
        </w:rPr>
        <w:t>月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13</w:t>
      </w:r>
      <w:r>
        <w:rPr>
          <w:rFonts w:ascii="宋体" w:hAnsi="宋体"/>
          <w:kern w:val="0"/>
          <w:sz w:val="24"/>
          <w:u w:val="single"/>
        </w:rPr>
        <w:t>日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kern w:val="0"/>
          <w:sz w:val="24"/>
          <w:u w:val="single"/>
        </w:rPr>
        <w:t>时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00</w:t>
      </w:r>
      <w:r>
        <w:rPr>
          <w:rFonts w:hint="eastAsia" w:ascii="宋体" w:hAnsi="宋体"/>
          <w:kern w:val="0"/>
          <w:sz w:val="24"/>
          <w:u w:val="single"/>
        </w:rPr>
        <w:t>分</w:t>
      </w:r>
      <w:r>
        <w:rPr>
          <w:rFonts w:ascii="宋体" w:hAnsi="宋体"/>
          <w:kern w:val="0"/>
          <w:sz w:val="24"/>
        </w:rPr>
        <w:t>。地点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清水北路25号贵州建养铜仁分公司 </w:t>
      </w:r>
      <w:r>
        <w:rPr>
          <w:rFonts w:hint="eastAsia" w:ascii="宋体" w:hAnsi="宋体"/>
          <w:kern w:val="0"/>
          <w:sz w:val="24"/>
        </w:rPr>
        <w:t>；</w:t>
      </w:r>
      <w:r>
        <w:rPr>
          <w:rFonts w:hint="eastAsia" w:ascii="宋体" w:hAnsi="宋体"/>
          <w:b w:val="0"/>
          <w:bCs w:val="0"/>
          <w:kern w:val="0"/>
          <w:sz w:val="24"/>
        </w:rPr>
        <w:t>届时请投标人的授权委托人（携带法定代表人授权委托书及身份证原件）出席开标会议。</w:t>
      </w:r>
    </w:p>
    <w:p w14:paraId="0D5AA642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</w:t>
      </w:r>
      <w:r>
        <w:rPr>
          <w:rFonts w:hint="eastAsia" w:ascii="宋体" w:hAnsi="宋体"/>
          <w:kern w:val="0"/>
          <w:sz w:val="24"/>
        </w:rPr>
        <w:t>逾期送达、未送达指定地点或未按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文件规定密封的响应文件，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hint="eastAsia" w:ascii="宋体" w:hAnsi="宋体"/>
          <w:kern w:val="0"/>
          <w:sz w:val="24"/>
        </w:rPr>
        <w:t>人不予受理</w:t>
      </w:r>
      <w:r>
        <w:rPr>
          <w:rFonts w:ascii="宋体" w:hAnsi="宋体"/>
          <w:kern w:val="0"/>
          <w:sz w:val="24"/>
        </w:rPr>
        <w:t>。</w:t>
      </w:r>
    </w:p>
    <w:p w14:paraId="1DD39DB4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五</w:t>
      </w:r>
      <w:r>
        <w:rPr>
          <w:rFonts w:ascii="宋体" w:hAnsi="宋体"/>
          <w:b/>
          <w:bCs/>
          <w:kern w:val="0"/>
          <w:sz w:val="24"/>
        </w:rPr>
        <w:t>、发布公告的媒介</w:t>
      </w:r>
    </w:p>
    <w:p w14:paraId="39CBAD45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本次</w:t>
      </w:r>
      <w:r>
        <w:rPr>
          <w:rFonts w:hint="eastAsia" w:ascii="宋体" w:hAnsi="宋体"/>
          <w:kern w:val="0"/>
          <w:sz w:val="24"/>
          <w:lang w:eastAsia="zh-CN"/>
        </w:rPr>
        <w:t>采购</w:t>
      </w:r>
      <w:r>
        <w:rPr>
          <w:rFonts w:ascii="宋体" w:hAnsi="宋体"/>
          <w:kern w:val="0"/>
          <w:sz w:val="24"/>
        </w:rPr>
        <w:t>公告在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>贵州省公路建设养护集团有限公司门户网站</w:t>
      </w:r>
      <w:r>
        <w:rPr>
          <w:rFonts w:ascii="宋体" w:hAnsi="宋体"/>
          <w:kern w:val="0"/>
          <w:sz w:val="24"/>
        </w:rPr>
        <w:t>上发布。</w:t>
      </w:r>
    </w:p>
    <w:p w14:paraId="3935BAAF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六</w:t>
      </w:r>
      <w:r>
        <w:rPr>
          <w:rFonts w:ascii="宋体" w:hAnsi="宋体"/>
          <w:b/>
          <w:bCs/>
          <w:kern w:val="0"/>
          <w:sz w:val="24"/>
        </w:rPr>
        <w:t>、联系方式</w:t>
      </w:r>
    </w:p>
    <w:p w14:paraId="334102F3">
      <w:pPr>
        <w:spacing w:line="360" w:lineRule="auto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采购人：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贵州省公路建设养护集团有限公司铜仁分公司   </w:t>
      </w:r>
    </w:p>
    <w:p w14:paraId="53442600">
      <w:pPr>
        <w:spacing w:line="360" w:lineRule="auto"/>
        <w:jc w:val="left"/>
        <w:rPr>
          <w:rFonts w:hint="eastAsia" w:ascii="宋体" w:hAnsi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联系人：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张军</w:t>
      </w:r>
    </w:p>
    <w:p w14:paraId="0FF2C509">
      <w:pPr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地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>址：铜仁市清水北路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25号                     </w:t>
      </w:r>
    </w:p>
    <w:p w14:paraId="05BC5EAE">
      <w:r>
        <w:rPr>
          <w:rFonts w:hint="eastAsia" w:ascii="宋体" w:hAnsi="宋体" w:cs="宋体"/>
          <w:kern w:val="0"/>
          <w:sz w:val="24"/>
          <w:lang w:val="zh-CN"/>
        </w:rPr>
        <w:t>电  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15761339690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3661"/>
    <w:rsid w:val="52291CD0"/>
    <w:rsid w:val="59DE1485"/>
    <w:rsid w:val="6BE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2026-07-06T07:07:00Z</dcterms:created>
  <dc:creator>静 思</dc:creator>
  <cp:lastModifiedBy>静 思</cp:lastModifiedBy>
  <dcterms:modified xsi:type="dcterms:W3CDTF">2026-07-06T07:10:52Z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7513F73EFF2B4946A9E992F4A660216A_13</vt:lpwstr>
  </property>
  <property fmtid="{D5CDD505-2E9C-101B-9397-08002B2CF9AE}" pid="4" name="KSOTemplateDocerSaveRecord">
    <vt:lpwstr>eyJoZGlkIjoiYjQxNTYwMWYwNTU4N2RlZTZhNjY4OWMzZjY3OGNmNDkiLCJ1c2VySWQiOiI3NDY5NTU0NTQifQ==</vt:lpwstr>
  </property>
</Properties>
</file>