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87A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 w14:paraId="4146B384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项目生产用车采购服务项目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 w14:paraId="70CE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 w14:paraId="73C7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遵义公路建设养护有限公司项目生产用车采购服务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53D8D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5FE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遵义江鹂汽车销售有限责任公司</w:t>
      </w:r>
    </w:p>
    <w:p w14:paraId="2E0D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127800.00元</w:t>
      </w:r>
    </w:p>
    <w:p w14:paraId="12D9C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 w14:paraId="61FB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询价小组按照询价文件要求，对询价供应商响应文件进行评审，推荐三名中标候选人，询价结果如下：</w:t>
      </w:r>
    </w:p>
    <w:p w14:paraId="6080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遵义江鹂汽车销售有限责任公司</w:t>
      </w:r>
    </w:p>
    <w:p w14:paraId="1457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127800.00元</w:t>
      </w:r>
    </w:p>
    <w:p w14:paraId="6D58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贵州福满满汽车销售有限公司</w:t>
      </w:r>
    </w:p>
    <w:p w14:paraId="214C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128800.00元</w:t>
      </w:r>
    </w:p>
    <w:p w14:paraId="35722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贵州恒润峰商贸有限公司</w:t>
      </w:r>
    </w:p>
    <w:p w14:paraId="4FEF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130000.00元</w:t>
      </w:r>
      <w:bookmarkStart w:id="0" w:name="_GoBack"/>
      <w:bookmarkEnd w:id="0"/>
    </w:p>
    <w:p w14:paraId="2FC2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43F5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1DF5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650A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 w14:paraId="08F6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 w14:paraId="5067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7BF1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 w14:paraId="7127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10AE"/>
    <w:rsid w:val="00194312"/>
    <w:rsid w:val="002D74C6"/>
    <w:rsid w:val="00655B31"/>
    <w:rsid w:val="00D460A0"/>
    <w:rsid w:val="04A7374A"/>
    <w:rsid w:val="04F310AE"/>
    <w:rsid w:val="0EEA46E0"/>
    <w:rsid w:val="1164595B"/>
    <w:rsid w:val="142578AE"/>
    <w:rsid w:val="157472B4"/>
    <w:rsid w:val="1E07103F"/>
    <w:rsid w:val="20DF1546"/>
    <w:rsid w:val="254A6A9F"/>
    <w:rsid w:val="29AC26F1"/>
    <w:rsid w:val="29C92A48"/>
    <w:rsid w:val="3AF85AC8"/>
    <w:rsid w:val="3DB05FDB"/>
    <w:rsid w:val="41FE3333"/>
    <w:rsid w:val="4AF361D4"/>
    <w:rsid w:val="536D04A4"/>
    <w:rsid w:val="545C2218"/>
    <w:rsid w:val="55A53476"/>
    <w:rsid w:val="5A321B34"/>
    <w:rsid w:val="5ABC6EF1"/>
    <w:rsid w:val="5B5D77C7"/>
    <w:rsid w:val="5DF87E5A"/>
    <w:rsid w:val="5E207626"/>
    <w:rsid w:val="65DC17FA"/>
    <w:rsid w:val="68ED3EC6"/>
    <w:rsid w:val="71BB0A69"/>
    <w:rsid w:val="73BE297C"/>
    <w:rsid w:val="7CB344BF"/>
    <w:rsid w:val="7D4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506</Characters>
  <Lines>2</Lines>
  <Paragraphs>1</Paragraphs>
  <TotalTime>14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纳娜</cp:lastModifiedBy>
  <cp:lastPrinted>2023-04-04T00:59:00Z</cp:lastPrinted>
  <dcterms:modified xsi:type="dcterms:W3CDTF">2026-01-09T01:26:44Z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499F6469938C4AEEB241C98C61DEA802_13</vt:lpwstr>
  </property>
  <property fmtid="{D5CDD505-2E9C-101B-9397-08002B2CF9AE}" pid="4" name="KSOTemplateDocerSaveRecord">
    <vt:lpwstr>eyJoZGlkIjoiOThkYzkzZDA0N2NjMWY2MTlmYzgxNzQ4OTFiOWI1MTIiLCJ1c2VySWQiOiIyNzM1MDIxODQifQ==</vt:lpwstr>
  </property>
</Properties>
</file>